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F7E53E" w14:textId="0D72778D" w:rsidR="00A91ACC" w:rsidRDefault="00A91ACC">
      <w:r w:rsidRPr="00A91ACC">
        <w:t>Kominictví Tříska Bedřich Archeologická 1884 / 2</w:t>
      </w:r>
    </w:p>
    <w:p w14:paraId="7B7161EB" w14:textId="07CAE2FB" w:rsidR="00A91ACC" w:rsidRDefault="00A91ACC">
      <w:r w:rsidRPr="00A91ACC">
        <w:t>Plyn partner, s.r.o. Zenklova 336 / 114 155 00 Praha 5 - Stodůlky 180 00 Praha 8</w:t>
      </w:r>
    </w:p>
    <w:p w14:paraId="730E1293" w14:textId="4CC0BE39" w:rsidR="00A91ACC" w:rsidRPr="00A91ACC" w:rsidRDefault="00A91ACC">
      <w:pPr>
        <w:rPr>
          <w:color w:val="4EA72E" w:themeColor="accent6"/>
          <w:sz w:val="36"/>
          <w:szCs w:val="36"/>
        </w:rPr>
      </w:pPr>
      <w:r w:rsidRPr="00A91ACC">
        <w:t xml:space="preserve"> </w:t>
      </w:r>
      <w:proofErr w:type="gramStart"/>
      <w:r w:rsidRPr="00A91ACC">
        <w:t>Dům :</w:t>
      </w:r>
      <w:proofErr w:type="gramEnd"/>
      <w:r w:rsidRPr="00A91ACC">
        <w:t xml:space="preserve"> </w:t>
      </w:r>
      <w:r w:rsidRPr="00A91ACC">
        <w:rPr>
          <w:color w:val="4EA72E" w:themeColor="accent6"/>
          <w:sz w:val="36"/>
          <w:szCs w:val="36"/>
        </w:rPr>
        <w:t>SVJ Xavera Brixiho 1615 a 1616, Praha 6</w:t>
      </w:r>
    </w:p>
    <w:p w14:paraId="51B393AD" w14:textId="77777777" w:rsidR="00A91ACC" w:rsidRDefault="00A91ACC"/>
    <w:p w14:paraId="2384E3D0" w14:textId="77777777" w:rsidR="00A91ACC" w:rsidRDefault="00A91ACC"/>
    <w:p w14:paraId="5D6C5C9C" w14:textId="77777777" w:rsidR="00A91ACC" w:rsidRDefault="00A91ACC"/>
    <w:p w14:paraId="094E3BDB" w14:textId="77777777" w:rsidR="00A91ACC" w:rsidRDefault="00A91ACC">
      <w:r w:rsidRPr="00A91ACC">
        <w:t xml:space="preserve">dle Vyhlášky č. 34 / 2016 Sb., ze dne 22.ledna.2016 o čistění a kontrole spalinových cest Vás tímto žádáme o zpřístupnění Vámi užívaných bytových jednotek za účelem kontroly a čištění spalinových cest. </w:t>
      </w:r>
    </w:p>
    <w:p w14:paraId="51762D42" w14:textId="77777777" w:rsidR="00A91ACC" w:rsidRDefault="00A91ACC">
      <w:r w:rsidRPr="00A91ACC">
        <w:t xml:space="preserve">Zároveň bude provedena kontrola plynových rozvodů. </w:t>
      </w:r>
    </w:p>
    <w:p w14:paraId="3F2F78B0" w14:textId="77777777" w:rsidR="00A91ACC" w:rsidRPr="00A91ACC" w:rsidRDefault="00A91ACC">
      <w:pPr>
        <w:rPr>
          <w:color w:val="EE0000"/>
          <w:sz w:val="32"/>
          <w:szCs w:val="32"/>
        </w:rPr>
      </w:pPr>
      <w:r w:rsidRPr="00A91ACC">
        <w:rPr>
          <w:color w:val="EE0000"/>
          <w:sz w:val="32"/>
          <w:szCs w:val="32"/>
        </w:rPr>
        <w:t xml:space="preserve">Kontrola bude provedena </w:t>
      </w:r>
      <w:proofErr w:type="gramStart"/>
      <w:r w:rsidRPr="00A91ACC">
        <w:rPr>
          <w:color w:val="EE0000"/>
          <w:sz w:val="32"/>
          <w:szCs w:val="32"/>
        </w:rPr>
        <w:t>dne :</w:t>
      </w:r>
      <w:proofErr w:type="gramEnd"/>
    </w:p>
    <w:p w14:paraId="0F2D0094" w14:textId="77777777" w:rsidR="00A91ACC" w:rsidRPr="00A91ACC" w:rsidRDefault="00A91ACC">
      <w:pPr>
        <w:rPr>
          <w:color w:val="EE0000"/>
          <w:sz w:val="32"/>
          <w:szCs w:val="32"/>
        </w:rPr>
      </w:pPr>
      <w:r w:rsidRPr="00A91ACC">
        <w:rPr>
          <w:color w:val="EE0000"/>
          <w:sz w:val="32"/>
          <w:szCs w:val="32"/>
        </w:rPr>
        <w:t xml:space="preserve">29.5.2025 </w:t>
      </w:r>
    </w:p>
    <w:p w14:paraId="0E791C16" w14:textId="1BAB2166" w:rsidR="00A91ACC" w:rsidRPr="00A91ACC" w:rsidRDefault="00A91ACC">
      <w:pPr>
        <w:rPr>
          <w:color w:val="EE0000"/>
          <w:sz w:val="32"/>
          <w:szCs w:val="32"/>
        </w:rPr>
      </w:pPr>
      <w:r w:rsidRPr="00A91ACC">
        <w:rPr>
          <w:color w:val="EE0000"/>
          <w:sz w:val="32"/>
          <w:szCs w:val="32"/>
        </w:rPr>
        <w:t>od 8,00 do 9,15 hod</w:t>
      </w:r>
      <w:r w:rsidRPr="00A91ACC">
        <w:rPr>
          <w:color w:val="EE0000"/>
          <w:sz w:val="32"/>
          <w:szCs w:val="32"/>
        </w:rPr>
        <w:t>in</w:t>
      </w:r>
      <w:r w:rsidRPr="00A91ACC">
        <w:rPr>
          <w:color w:val="EE0000"/>
          <w:sz w:val="32"/>
          <w:szCs w:val="32"/>
        </w:rPr>
        <w:t xml:space="preserve"> </w:t>
      </w:r>
    </w:p>
    <w:p w14:paraId="1DE61A6A" w14:textId="77777777" w:rsidR="00A91ACC" w:rsidRPr="00A91ACC" w:rsidRDefault="00A91ACC">
      <w:pPr>
        <w:rPr>
          <w:color w:val="EE0000"/>
          <w:sz w:val="32"/>
          <w:szCs w:val="32"/>
        </w:rPr>
      </w:pPr>
    </w:p>
    <w:p w14:paraId="7615E31E" w14:textId="77777777" w:rsidR="00A91ACC" w:rsidRDefault="00A91ACC"/>
    <w:p w14:paraId="1B916797" w14:textId="1F9018D8" w:rsidR="00A91ACC" w:rsidRDefault="00A91ACC">
      <w:r w:rsidRPr="00A91ACC">
        <w:t xml:space="preserve">Kontrolu komínů </w:t>
      </w:r>
      <w:proofErr w:type="gramStart"/>
      <w:r w:rsidRPr="00A91ACC">
        <w:t>provede :</w:t>
      </w:r>
      <w:proofErr w:type="gramEnd"/>
      <w:r w:rsidRPr="00A91ACC">
        <w:t xml:space="preserve"> Tříska Bedřich - 777 254</w:t>
      </w:r>
      <w:r>
        <w:t> </w:t>
      </w:r>
      <w:r w:rsidRPr="00A91ACC">
        <w:t xml:space="preserve">339 </w:t>
      </w:r>
    </w:p>
    <w:p w14:paraId="3E7FCE59" w14:textId="43404384" w:rsidR="00754E5A" w:rsidRDefault="00A91ACC">
      <w:r w:rsidRPr="00A91ACC">
        <w:t xml:space="preserve">Kontrolu plynu </w:t>
      </w:r>
      <w:proofErr w:type="gramStart"/>
      <w:r w:rsidRPr="00A91ACC">
        <w:t>provede :</w:t>
      </w:r>
      <w:proofErr w:type="gramEnd"/>
      <w:r w:rsidRPr="00A91ACC">
        <w:t xml:space="preserve"> </w:t>
      </w:r>
      <w:proofErr w:type="spellStart"/>
      <w:r w:rsidRPr="00A91ACC">
        <w:t>Venzl</w:t>
      </w:r>
      <w:proofErr w:type="spellEnd"/>
      <w:r w:rsidRPr="00A91ACC">
        <w:t xml:space="preserve"> Milan - 733 305</w:t>
      </w:r>
      <w:r>
        <w:t> </w:t>
      </w:r>
      <w:r w:rsidRPr="00A91ACC">
        <w:t>729</w:t>
      </w:r>
    </w:p>
    <w:p w14:paraId="4500C14B" w14:textId="77777777" w:rsidR="00A91ACC" w:rsidRDefault="00A91ACC"/>
    <w:p w14:paraId="075EF1E0" w14:textId="77777777" w:rsidR="00A91ACC" w:rsidRDefault="00A91ACC"/>
    <w:p w14:paraId="075EC2F6" w14:textId="35E02C39" w:rsidR="00A91ACC" w:rsidRDefault="00A91ACC">
      <w:r>
        <w:t>AUSTIS-REAL s.r.o.</w:t>
      </w:r>
    </w:p>
    <w:sectPr w:rsidR="00A91A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1ACC"/>
    <w:rsid w:val="00754E5A"/>
    <w:rsid w:val="00A91ACC"/>
    <w:rsid w:val="00F31D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8C7C28"/>
  <w15:chartTrackingRefBased/>
  <w15:docId w15:val="{26BD164D-F8E3-49AD-A33A-1123105782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cs-CZ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</w:style>
  <w:style w:type="paragraph" w:styleId="Nadpis1">
    <w:name w:val="heading 1"/>
    <w:basedOn w:val="Normln"/>
    <w:next w:val="Normln"/>
    <w:link w:val="Nadpis1Char"/>
    <w:uiPriority w:val="9"/>
    <w:qFormat/>
    <w:rsid w:val="00A91AC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"/>
    <w:next w:val="Normln"/>
    <w:link w:val="Nadpis2Char"/>
    <w:uiPriority w:val="9"/>
    <w:semiHidden/>
    <w:unhideWhenUsed/>
    <w:qFormat/>
    <w:rsid w:val="00A91AC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A91AC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"/>
    <w:next w:val="Normln"/>
    <w:link w:val="Nadpis4Char"/>
    <w:uiPriority w:val="9"/>
    <w:semiHidden/>
    <w:unhideWhenUsed/>
    <w:qFormat/>
    <w:rsid w:val="00A91AC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"/>
    <w:next w:val="Normln"/>
    <w:link w:val="Nadpis5Char"/>
    <w:uiPriority w:val="9"/>
    <w:semiHidden/>
    <w:unhideWhenUsed/>
    <w:qFormat/>
    <w:rsid w:val="00A91AC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A91ACC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"/>
    <w:next w:val="Normln"/>
    <w:link w:val="Nadpis7Char"/>
    <w:uiPriority w:val="9"/>
    <w:semiHidden/>
    <w:unhideWhenUsed/>
    <w:qFormat/>
    <w:rsid w:val="00A91ACC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A91ACC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"/>
    <w:next w:val="Normln"/>
    <w:link w:val="Nadpis9Char"/>
    <w:uiPriority w:val="9"/>
    <w:semiHidden/>
    <w:unhideWhenUsed/>
    <w:qFormat/>
    <w:rsid w:val="00A91ACC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Standardnpsmoodstavce">
    <w:name w:val="Default Paragraph Font"/>
    <w:uiPriority w:val="1"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A91AC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Standardnpsmoodstavce"/>
    <w:link w:val="Nadpis2"/>
    <w:uiPriority w:val="9"/>
    <w:semiHidden/>
    <w:rsid w:val="00A91AC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A91AC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Standardnpsmoodstavce"/>
    <w:link w:val="Nadpis4"/>
    <w:uiPriority w:val="9"/>
    <w:semiHidden/>
    <w:rsid w:val="00A91ACC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Standardnpsmoodstavce"/>
    <w:link w:val="Nadpis5"/>
    <w:uiPriority w:val="9"/>
    <w:semiHidden/>
    <w:rsid w:val="00A91ACC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Standardnpsmoodstavce"/>
    <w:link w:val="Nadpis6"/>
    <w:uiPriority w:val="9"/>
    <w:semiHidden/>
    <w:rsid w:val="00A91ACC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Standardnpsmoodstavce"/>
    <w:link w:val="Nadpis7"/>
    <w:uiPriority w:val="9"/>
    <w:semiHidden/>
    <w:rsid w:val="00A91ACC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A91ACC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Standardnpsmoodstavce"/>
    <w:link w:val="Nadpis9"/>
    <w:uiPriority w:val="9"/>
    <w:semiHidden/>
    <w:rsid w:val="00A91ACC"/>
    <w:rPr>
      <w:rFonts w:eastAsiaTheme="majorEastAsia" w:cstheme="majorBidi"/>
      <w:color w:val="272727" w:themeColor="text1" w:themeTint="D8"/>
    </w:rPr>
  </w:style>
  <w:style w:type="paragraph" w:styleId="Nzev">
    <w:name w:val="Title"/>
    <w:basedOn w:val="Normln"/>
    <w:next w:val="Normln"/>
    <w:link w:val="NzevChar"/>
    <w:uiPriority w:val="10"/>
    <w:qFormat/>
    <w:rsid w:val="00A91ACC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evChar">
    <w:name w:val="Název Char"/>
    <w:basedOn w:val="Standardnpsmoodstavce"/>
    <w:link w:val="Nzev"/>
    <w:uiPriority w:val="10"/>
    <w:rsid w:val="00A91AC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nadpis">
    <w:name w:val="Subtitle"/>
    <w:basedOn w:val="Normln"/>
    <w:next w:val="Normln"/>
    <w:link w:val="PodnadpisChar"/>
    <w:uiPriority w:val="11"/>
    <w:qFormat/>
    <w:rsid w:val="00A91ACC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nadpisChar">
    <w:name w:val="Podnadpis Char"/>
    <w:basedOn w:val="Standardnpsmoodstavce"/>
    <w:link w:val="Podnadpis"/>
    <w:uiPriority w:val="11"/>
    <w:rsid w:val="00A91AC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t">
    <w:name w:val="Quote"/>
    <w:basedOn w:val="Normln"/>
    <w:next w:val="Normln"/>
    <w:link w:val="CittChar"/>
    <w:uiPriority w:val="29"/>
    <w:qFormat/>
    <w:rsid w:val="00A91ACC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tChar">
    <w:name w:val="Citát Char"/>
    <w:basedOn w:val="Standardnpsmoodstavce"/>
    <w:link w:val="Citt"/>
    <w:uiPriority w:val="29"/>
    <w:rsid w:val="00A91ACC"/>
    <w:rPr>
      <w:i/>
      <w:iCs/>
      <w:color w:val="404040" w:themeColor="text1" w:themeTint="BF"/>
    </w:rPr>
  </w:style>
  <w:style w:type="paragraph" w:styleId="Odstavecseseznamem">
    <w:name w:val="List Paragraph"/>
    <w:basedOn w:val="Normln"/>
    <w:uiPriority w:val="34"/>
    <w:qFormat/>
    <w:rsid w:val="00A91ACC"/>
    <w:pPr>
      <w:ind w:left="720"/>
      <w:contextualSpacing/>
    </w:pPr>
  </w:style>
  <w:style w:type="character" w:styleId="Zdraznnintenzivn">
    <w:name w:val="Intense Emphasis"/>
    <w:basedOn w:val="Standardnpsmoodstavce"/>
    <w:uiPriority w:val="21"/>
    <w:qFormat/>
    <w:rsid w:val="00A91ACC"/>
    <w:rPr>
      <w:i/>
      <w:iCs/>
      <w:color w:val="0F4761" w:themeColor="accent1" w:themeShade="BF"/>
    </w:rPr>
  </w:style>
  <w:style w:type="paragraph" w:styleId="Vrazncitt">
    <w:name w:val="Intense Quote"/>
    <w:basedOn w:val="Normln"/>
    <w:next w:val="Normln"/>
    <w:link w:val="VrazncittChar"/>
    <w:uiPriority w:val="30"/>
    <w:qFormat/>
    <w:rsid w:val="00A91AC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VrazncittChar">
    <w:name w:val="Výrazný citát Char"/>
    <w:basedOn w:val="Standardnpsmoodstavce"/>
    <w:link w:val="Vrazncitt"/>
    <w:uiPriority w:val="30"/>
    <w:rsid w:val="00A91ACC"/>
    <w:rPr>
      <w:i/>
      <w:iCs/>
      <w:color w:val="0F4761" w:themeColor="accent1" w:themeShade="BF"/>
    </w:rPr>
  </w:style>
  <w:style w:type="character" w:styleId="Odkazintenzivn">
    <w:name w:val="Intense Reference"/>
    <w:basedOn w:val="Standardnpsmoodstavce"/>
    <w:uiPriority w:val="32"/>
    <w:qFormat/>
    <w:rsid w:val="00A91ACC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91</Words>
  <Characters>538</Characters>
  <Application>Microsoft Office Word</Application>
  <DocSecurity>0</DocSecurity>
  <Lines>4</Lines>
  <Paragraphs>1</Paragraphs>
  <ScaleCrop>false</ScaleCrop>
  <Company/>
  <LinksUpToDate>false</LinksUpToDate>
  <CharactersWithSpaces>628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Bardová Renáta</dc:creator>
  <cp:keywords/>
  <dc:description/>
  <cp:lastModifiedBy>Bardová Renáta</cp:lastModifiedBy>
  <cp:revision>1</cp:revision>
  <dcterms:created xsi:type="dcterms:W3CDTF">2025-05-21T12:29:00Z</dcterms:created>
  <dcterms:modified xsi:type="dcterms:W3CDTF">2025-05-21T12:34:00Z</dcterms:modified>
</cp:coreProperties>
</file>